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E6" w:rsidRDefault="008A1AE6" w:rsidP="0094714D">
      <w:pPr>
        <w:jc w:val="center"/>
        <w:rPr>
          <w:rFonts w:asciiTheme="minorHAnsi" w:hAnsiTheme="minorHAnsi"/>
          <w:sz w:val="16"/>
          <w:szCs w:val="16"/>
        </w:rPr>
      </w:pPr>
    </w:p>
    <w:p w:rsidR="008A1AE6" w:rsidRDefault="008A1AE6" w:rsidP="0094714D">
      <w:pPr>
        <w:jc w:val="center"/>
        <w:rPr>
          <w:rFonts w:asciiTheme="minorHAnsi" w:hAnsiTheme="minorHAnsi"/>
          <w:sz w:val="16"/>
          <w:szCs w:val="16"/>
        </w:rPr>
      </w:pPr>
    </w:p>
    <w:p w:rsidR="008A1AE6" w:rsidRDefault="0094714D" w:rsidP="0094714D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Sporządzono</w:t>
      </w:r>
      <w:r w:rsidR="008A1AE6">
        <w:rPr>
          <w:rFonts w:asciiTheme="minorHAnsi" w:hAnsiTheme="minorHAnsi"/>
          <w:sz w:val="16"/>
          <w:szCs w:val="16"/>
        </w:rPr>
        <w:t xml:space="preserve"> </w:t>
      </w:r>
      <w:r w:rsidR="00034FFE" w:rsidRPr="0094714D">
        <w:rPr>
          <w:rFonts w:asciiTheme="minorHAnsi" w:hAnsiTheme="minorHAnsi"/>
          <w:sz w:val="16"/>
          <w:szCs w:val="16"/>
        </w:rPr>
        <w:t xml:space="preserve">na podstawie Regulaminu Udzielania Zamówień Publicznych o wartości do 30000 euro </w:t>
      </w:r>
    </w:p>
    <w:p w:rsidR="00034FFE" w:rsidRPr="0094714D" w:rsidRDefault="00034FFE" w:rsidP="0094714D">
      <w:pPr>
        <w:jc w:val="center"/>
        <w:rPr>
          <w:rFonts w:asciiTheme="minorHAnsi" w:hAnsiTheme="minorHAnsi"/>
          <w:sz w:val="16"/>
          <w:szCs w:val="16"/>
        </w:rPr>
      </w:pPr>
      <w:r w:rsidRPr="0094714D">
        <w:rPr>
          <w:rFonts w:asciiTheme="minorHAnsi" w:hAnsiTheme="minorHAnsi"/>
          <w:sz w:val="16"/>
          <w:szCs w:val="16"/>
        </w:rPr>
        <w:t>w Szkole Podstawowej nr 4 w Łodzi</w:t>
      </w:r>
    </w:p>
    <w:p w:rsidR="0094714D" w:rsidRDefault="0094714D" w:rsidP="0094714D">
      <w:pPr>
        <w:rPr>
          <w:rFonts w:asciiTheme="minorHAnsi" w:hAnsiTheme="minorHAnsi"/>
          <w:sz w:val="20"/>
          <w:szCs w:val="20"/>
        </w:rPr>
      </w:pPr>
    </w:p>
    <w:p w:rsidR="0094714D" w:rsidRDefault="0094714D" w:rsidP="0094714D">
      <w:pPr>
        <w:jc w:val="right"/>
        <w:rPr>
          <w:rFonts w:asciiTheme="minorHAnsi" w:hAnsiTheme="minorHAnsi"/>
          <w:b/>
          <w:szCs w:val="20"/>
        </w:rPr>
      </w:pPr>
    </w:p>
    <w:p w:rsidR="0094714D" w:rsidRDefault="0001230A" w:rsidP="0094714D">
      <w:pPr>
        <w:jc w:val="center"/>
        <w:rPr>
          <w:rFonts w:asciiTheme="minorHAnsi" w:hAnsiTheme="minorHAnsi"/>
          <w:b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32385</wp:posOffset>
                </wp:positionV>
                <wp:extent cx="1857375" cy="463550"/>
                <wp:effectExtent l="0" t="0" r="9525" b="381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4D" w:rsidRPr="009510CD" w:rsidRDefault="0094714D" w:rsidP="0094714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Łódź, </w:t>
                            </w:r>
                            <w:r w:rsidR="008A1A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li</w:t>
                            </w:r>
                            <w:r w:rsidR="008A1A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pca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8A1A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9510C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:rsidR="0094714D" w:rsidRPr="009510CD" w:rsidRDefault="0094714D" w:rsidP="0094714D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…………………………………………………………………..</w:t>
                            </w:r>
                          </w:p>
                          <w:p w:rsidR="0094714D" w:rsidRPr="009510CD" w:rsidRDefault="0094714D" w:rsidP="0094714D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data i miejsce sporządzenia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22.5pt;margin-top:2.55pt;width:146.25pt;height:36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" stroked="f">
                <v:textbox style="mso-fit-shape-to-text:t">
                  <w:txbxContent>
                    <w:p w:rsidR="0094714D" w:rsidRPr="009510CD" w:rsidRDefault="0094714D" w:rsidP="0094714D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Łódź, </w:t>
                      </w:r>
                      <w:r w:rsidR="008A1AE6"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li</w:t>
                      </w:r>
                      <w:r w:rsidR="008A1AE6">
                        <w:rPr>
                          <w:rFonts w:ascii="Calibri" w:hAnsi="Calibri"/>
                          <w:sz w:val="20"/>
                          <w:szCs w:val="20"/>
                        </w:rPr>
                        <w:t>pca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201</w:t>
                      </w:r>
                      <w:r w:rsidR="008A1AE6">
                        <w:rPr>
                          <w:rFonts w:ascii="Calibri" w:hAnsi="Calibri"/>
                          <w:sz w:val="20"/>
                          <w:szCs w:val="20"/>
                        </w:rPr>
                        <w:t>9</w:t>
                      </w:r>
                      <w:r w:rsidRPr="009510C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r.</w:t>
                      </w:r>
                    </w:p>
                    <w:p w:rsidR="0094714D" w:rsidRPr="009510CD" w:rsidRDefault="0094714D" w:rsidP="0094714D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…………………………………………………………………..</w:t>
                      </w:r>
                    </w:p>
                    <w:p w:rsidR="0094714D" w:rsidRPr="009510CD" w:rsidRDefault="0094714D" w:rsidP="0094714D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data i miejsce sporządzenia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14D" w:rsidRDefault="0094714D" w:rsidP="0094714D">
      <w:pPr>
        <w:jc w:val="center"/>
        <w:rPr>
          <w:rFonts w:asciiTheme="minorHAnsi" w:hAnsiTheme="minorHAnsi"/>
          <w:b/>
          <w:szCs w:val="20"/>
        </w:rPr>
      </w:pPr>
    </w:p>
    <w:p w:rsidR="0094714D" w:rsidRDefault="0094714D" w:rsidP="0094714D">
      <w:pPr>
        <w:jc w:val="center"/>
        <w:rPr>
          <w:rFonts w:asciiTheme="minorHAnsi" w:hAnsiTheme="minorHAnsi"/>
          <w:b/>
          <w:szCs w:val="20"/>
        </w:rPr>
      </w:pPr>
    </w:p>
    <w:p w:rsidR="0094714D" w:rsidRDefault="0094714D" w:rsidP="0094714D">
      <w:pPr>
        <w:jc w:val="center"/>
        <w:rPr>
          <w:rFonts w:asciiTheme="minorHAnsi" w:hAnsiTheme="minorHAnsi"/>
          <w:b/>
          <w:szCs w:val="20"/>
        </w:rPr>
      </w:pPr>
    </w:p>
    <w:p w:rsidR="00034FFE" w:rsidRPr="0094714D" w:rsidRDefault="00034FFE" w:rsidP="0094714D">
      <w:pPr>
        <w:jc w:val="center"/>
        <w:rPr>
          <w:rFonts w:asciiTheme="minorHAnsi" w:hAnsiTheme="minorHAnsi"/>
          <w:b/>
          <w:szCs w:val="20"/>
        </w:rPr>
      </w:pPr>
      <w:r w:rsidRPr="0094714D">
        <w:rPr>
          <w:rFonts w:asciiTheme="minorHAnsi" w:hAnsiTheme="minorHAnsi"/>
          <w:b/>
          <w:szCs w:val="20"/>
        </w:rPr>
        <w:t xml:space="preserve">ZAPYTANIE OFERTOWE nr </w:t>
      </w:r>
      <w:r w:rsidR="00A61736">
        <w:rPr>
          <w:rFonts w:asciiTheme="minorHAnsi" w:hAnsiTheme="minorHAnsi"/>
          <w:b/>
          <w:szCs w:val="20"/>
        </w:rPr>
        <w:t>1</w:t>
      </w:r>
      <w:r w:rsidR="003B2A09" w:rsidRPr="0094714D">
        <w:rPr>
          <w:rFonts w:asciiTheme="minorHAnsi" w:hAnsiTheme="minorHAnsi"/>
          <w:b/>
          <w:szCs w:val="20"/>
        </w:rPr>
        <w:t>/P/</w:t>
      </w:r>
      <w:r w:rsidR="008A1AE6">
        <w:rPr>
          <w:rFonts w:asciiTheme="minorHAnsi" w:hAnsiTheme="minorHAnsi"/>
          <w:b/>
          <w:szCs w:val="20"/>
        </w:rPr>
        <w:t>07</w:t>
      </w:r>
      <w:r w:rsidR="003B2A09" w:rsidRPr="0094714D">
        <w:rPr>
          <w:rFonts w:asciiTheme="minorHAnsi" w:hAnsiTheme="minorHAnsi"/>
          <w:b/>
          <w:szCs w:val="20"/>
        </w:rPr>
        <w:t>/201</w:t>
      </w:r>
      <w:r w:rsidR="008A1AE6">
        <w:rPr>
          <w:rFonts w:asciiTheme="minorHAnsi" w:hAnsiTheme="minorHAnsi"/>
          <w:b/>
          <w:szCs w:val="20"/>
        </w:rPr>
        <w:t>9</w:t>
      </w:r>
    </w:p>
    <w:p w:rsidR="0094714D" w:rsidRDefault="0094714D" w:rsidP="0094714D">
      <w:pPr>
        <w:rPr>
          <w:rFonts w:asciiTheme="minorHAnsi" w:hAnsiTheme="minorHAnsi"/>
          <w:sz w:val="20"/>
          <w:szCs w:val="20"/>
        </w:rPr>
      </w:pPr>
    </w:p>
    <w:p w:rsidR="00034FFE" w:rsidRPr="0094714D" w:rsidRDefault="00034FFE" w:rsidP="0094714D">
      <w:pPr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Stosownie do postanowień art. 35 Ustawy z 27 sierpnia 2009 r. o finansach publicznych (Dz.U. 2013. poz. 885 z późn.zm.), Ustawy z 29 stycznia 2004 r. – prawo zamówień publicznych (tekst jedn.: Dz.U. 2015. poz. 2164) zwracamy się z zapytaniem ofertowym o cenę przeprowadzenia specjalistycznych kursów dla nauczycieli w ramach realizacji projektu współfinansowanego przez Unię Europejską w ramach Europejskiego Funduszu Społecznego pn.: „Przyszłość z Czwórką”, nr umowy: RPLD. 11.01.04-10-0007/17-00.</w:t>
      </w:r>
    </w:p>
    <w:p w:rsidR="0094714D" w:rsidRDefault="0094714D" w:rsidP="0094714D">
      <w:pPr>
        <w:rPr>
          <w:rFonts w:asciiTheme="minorHAnsi" w:hAnsiTheme="minorHAnsi"/>
          <w:sz w:val="20"/>
          <w:szCs w:val="20"/>
        </w:rPr>
      </w:pPr>
    </w:p>
    <w:p w:rsidR="00006992" w:rsidRPr="00006992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6992">
        <w:rPr>
          <w:rFonts w:asciiTheme="minorHAnsi" w:hAnsiTheme="minorHAnsi"/>
          <w:b/>
          <w:sz w:val="20"/>
          <w:szCs w:val="20"/>
        </w:rPr>
        <w:t>Zamawiający:</w:t>
      </w:r>
      <w:r w:rsidR="008760DF">
        <w:rPr>
          <w:rFonts w:asciiTheme="minorHAnsi" w:hAnsiTheme="minorHAnsi"/>
          <w:sz w:val="20"/>
          <w:szCs w:val="20"/>
        </w:rPr>
        <w:t xml:space="preserve"> </w:t>
      </w:r>
      <w:r w:rsidR="0094714D">
        <w:rPr>
          <w:rFonts w:asciiTheme="minorHAnsi" w:hAnsiTheme="minorHAnsi"/>
          <w:sz w:val="20"/>
          <w:szCs w:val="20"/>
        </w:rPr>
        <w:t>Szkoła Podstawowa nr 4 w Łodzi</w:t>
      </w:r>
      <w:r w:rsidR="0094714D" w:rsidRPr="0094714D">
        <w:t xml:space="preserve"> </w:t>
      </w:r>
    </w:p>
    <w:p w:rsidR="0094714D" w:rsidRDefault="0094714D" w:rsidP="00006992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Al. Marsz. Józefa Piłsudskiego 101, 92-332 Łódź tel.: 42 674 35 76, e-mail: sp4</w:t>
      </w:r>
      <w:r w:rsidR="00006992">
        <w:rPr>
          <w:rFonts w:asciiTheme="minorHAnsi" w:hAnsiTheme="minorHAnsi"/>
          <w:sz w:val="20"/>
          <w:szCs w:val="20"/>
        </w:rPr>
        <w:t>.</w:t>
      </w:r>
      <w:r w:rsidRPr="0094714D">
        <w:rPr>
          <w:rFonts w:asciiTheme="minorHAnsi" w:hAnsiTheme="minorHAnsi"/>
          <w:sz w:val="20"/>
          <w:szCs w:val="20"/>
        </w:rPr>
        <w:t>projekt@poczta.fm</w:t>
      </w:r>
    </w:p>
    <w:p w:rsidR="00006992" w:rsidRDefault="00034FFE" w:rsidP="00006992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Tryb udzielenia zamówienia: Postępowanie o udzielenie zamówienia, którego wartość szacunkowa nie przekracza wyrażonej w złotych równowartości kwoty 30 000 euro tj. zgodnie z art. 4 pkt 8 ustawy Prawo zamówień publicznych (</w:t>
      </w:r>
      <w:proofErr w:type="spellStart"/>
      <w:r w:rsidRPr="0094714D">
        <w:rPr>
          <w:rFonts w:asciiTheme="minorHAnsi" w:hAnsiTheme="minorHAnsi"/>
          <w:sz w:val="20"/>
          <w:szCs w:val="20"/>
        </w:rPr>
        <w:t>t.j</w:t>
      </w:r>
      <w:proofErr w:type="spellEnd"/>
      <w:r w:rsidRPr="0094714D">
        <w:rPr>
          <w:rFonts w:asciiTheme="minorHAnsi" w:hAnsiTheme="minorHAnsi"/>
          <w:sz w:val="20"/>
          <w:szCs w:val="20"/>
        </w:rPr>
        <w:t xml:space="preserve"> Dz.U. z 2015 poz. 2164 ze </w:t>
      </w:r>
      <w:proofErr w:type="spellStart"/>
      <w:r w:rsidRPr="0094714D">
        <w:rPr>
          <w:rFonts w:asciiTheme="minorHAnsi" w:hAnsiTheme="minorHAnsi"/>
          <w:sz w:val="20"/>
          <w:szCs w:val="20"/>
        </w:rPr>
        <w:t>zm</w:t>
      </w:r>
      <w:proofErr w:type="spellEnd"/>
      <w:r w:rsidRPr="0094714D">
        <w:rPr>
          <w:rFonts w:asciiTheme="minorHAnsi" w:hAnsiTheme="minorHAnsi"/>
          <w:sz w:val="20"/>
          <w:szCs w:val="20"/>
        </w:rPr>
        <w:t xml:space="preserve">) prowadzone jest w formie zapytania ofertowego, zgodnie z zasadą konkurencyjności obowiązującą w ramach Wytycznych w zakresie kwalifikowalności wydatków w ramach Europejskiego Funduszu Rozwoju Regionalnego, Europejskiego Funduszu Społecznego oraz Funduszu Spójności </w:t>
      </w:r>
    </w:p>
    <w:p w:rsidR="00006992" w:rsidRDefault="00034FFE" w:rsidP="00006992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na lata 2014-2020 w sprawie szczególnych warunków realizacji zamówień publicznych udzielanych zgodnie </w:t>
      </w:r>
    </w:p>
    <w:p w:rsidR="0094714D" w:rsidRDefault="00034FFE" w:rsidP="00006992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z zasadą konkurencyjności. – Rozdział 6.5.2 </w:t>
      </w:r>
    </w:p>
    <w:p w:rsidR="00034FFE" w:rsidRPr="0094714D" w:rsidRDefault="00034FFE" w:rsidP="00006992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Opis przedmiotu zamówienia: Przedmiotem zamówienia jest „przeprowadzenie specjalistycznych kursów dla nauczycieli w ramach projektu „Przyszłość z Czwórką”, realizowanego przez Szkołę Podstawową nr 4 w Łodzi. Przedmiot zamówienia obejmuje następujące tematy kursów:</w:t>
      </w:r>
    </w:p>
    <w:p w:rsidR="0094714D" w:rsidRDefault="0094714D" w:rsidP="00006992">
      <w:pPr>
        <w:jc w:val="left"/>
        <w:rPr>
          <w:rFonts w:asciiTheme="minorHAnsi" w:hAnsiTheme="minorHAnsi"/>
          <w:sz w:val="20"/>
          <w:szCs w:val="20"/>
        </w:rPr>
      </w:pPr>
    </w:p>
    <w:p w:rsidR="00A10A71" w:rsidRDefault="00034FFE" w:rsidP="00A10A71">
      <w:pPr>
        <w:ind w:left="360"/>
        <w:rPr>
          <w:rFonts w:asciiTheme="minorHAnsi" w:hAnsiTheme="minorHAnsi"/>
          <w:b/>
          <w:sz w:val="20"/>
          <w:szCs w:val="20"/>
        </w:rPr>
      </w:pPr>
      <w:r w:rsidRPr="0094714D">
        <w:rPr>
          <w:rFonts w:asciiTheme="minorHAnsi" w:hAnsiTheme="minorHAnsi"/>
          <w:b/>
          <w:sz w:val="20"/>
          <w:szCs w:val="20"/>
        </w:rPr>
        <w:t>Część I</w:t>
      </w:r>
    </w:p>
    <w:p w:rsidR="00221BE9" w:rsidRPr="00A10A71" w:rsidRDefault="00034FFE" w:rsidP="00794096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Kurs z zakresu metody BIOFEEDBACK I </w:t>
      </w:r>
      <w:proofErr w:type="spellStart"/>
      <w:r w:rsidRPr="00A10A71">
        <w:rPr>
          <w:rFonts w:asciiTheme="minorHAnsi" w:hAnsiTheme="minorHAnsi"/>
          <w:sz w:val="20"/>
          <w:szCs w:val="20"/>
        </w:rPr>
        <w:t>i</w:t>
      </w:r>
      <w:proofErr w:type="spellEnd"/>
      <w:r w:rsidRPr="00A10A71">
        <w:rPr>
          <w:rFonts w:asciiTheme="minorHAnsi" w:hAnsiTheme="minorHAnsi"/>
          <w:sz w:val="20"/>
          <w:szCs w:val="20"/>
        </w:rPr>
        <w:t xml:space="preserve"> II poziom.</w:t>
      </w:r>
    </w:p>
    <w:p w:rsidR="0094714D" w:rsidRDefault="0094714D" w:rsidP="0094714D">
      <w:pPr>
        <w:ind w:left="360"/>
        <w:rPr>
          <w:rFonts w:asciiTheme="minorHAnsi" w:hAnsiTheme="minorHAnsi"/>
          <w:sz w:val="20"/>
          <w:szCs w:val="20"/>
        </w:rPr>
      </w:pPr>
    </w:p>
    <w:p w:rsidR="00A10A71" w:rsidRDefault="0094714D" w:rsidP="00A10A71">
      <w:pPr>
        <w:ind w:left="360"/>
        <w:rPr>
          <w:rFonts w:asciiTheme="minorHAnsi" w:hAnsiTheme="minorHAnsi"/>
          <w:b/>
          <w:sz w:val="20"/>
          <w:szCs w:val="20"/>
        </w:rPr>
      </w:pPr>
      <w:r w:rsidRPr="0094714D">
        <w:rPr>
          <w:rFonts w:asciiTheme="minorHAnsi" w:hAnsiTheme="minorHAnsi"/>
          <w:b/>
          <w:sz w:val="20"/>
          <w:szCs w:val="20"/>
        </w:rPr>
        <w:t>Część II</w:t>
      </w:r>
    </w:p>
    <w:p w:rsidR="00221BE9" w:rsidRPr="00A10A71" w:rsidRDefault="00034FFE" w:rsidP="00794096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Kurs z zakresu metody TOMATISA I </w:t>
      </w:r>
      <w:proofErr w:type="spellStart"/>
      <w:r w:rsidRPr="00A10A71">
        <w:rPr>
          <w:rFonts w:asciiTheme="minorHAnsi" w:hAnsiTheme="minorHAnsi"/>
          <w:sz w:val="20"/>
          <w:szCs w:val="20"/>
        </w:rPr>
        <w:t>i</w:t>
      </w:r>
      <w:proofErr w:type="spellEnd"/>
      <w:r w:rsidRPr="00A10A71">
        <w:rPr>
          <w:rFonts w:asciiTheme="minorHAnsi" w:hAnsiTheme="minorHAnsi"/>
          <w:sz w:val="20"/>
          <w:szCs w:val="20"/>
        </w:rPr>
        <w:t xml:space="preserve"> II poziom;</w:t>
      </w:r>
    </w:p>
    <w:p w:rsidR="00221BE9" w:rsidRPr="0094714D" w:rsidRDefault="00221BE9" w:rsidP="0094714D">
      <w:pPr>
        <w:rPr>
          <w:rFonts w:asciiTheme="minorHAnsi" w:hAnsiTheme="minorHAnsi"/>
          <w:sz w:val="20"/>
          <w:szCs w:val="20"/>
        </w:rPr>
      </w:pPr>
    </w:p>
    <w:p w:rsidR="00034FFE" w:rsidRPr="0094714D" w:rsidRDefault="00034FFE" w:rsidP="00CF77A4">
      <w:pPr>
        <w:ind w:left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Dokładny opis </w:t>
      </w:r>
      <w:r w:rsidR="00006992">
        <w:rPr>
          <w:rFonts w:asciiTheme="minorHAnsi" w:hAnsiTheme="minorHAnsi"/>
          <w:sz w:val="20"/>
          <w:szCs w:val="20"/>
        </w:rPr>
        <w:t xml:space="preserve">przedmiotu zamówienia </w:t>
      </w:r>
      <w:r w:rsidRPr="0094714D">
        <w:rPr>
          <w:rFonts w:asciiTheme="minorHAnsi" w:hAnsiTheme="minorHAnsi"/>
          <w:sz w:val="20"/>
          <w:szCs w:val="20"/>
        </w:rPr>
        <w:t xml:space="preserve">znajduje się w tabeli poniżej. </w:t>
      </w:r>
    </w:p>
    <w:p w:rsidR="00CF77A4" w:rsidRDefault="00CF77A4" w:rsidP="0094714D">
      <w:pPr>
        <w:rPr>
          <w:rFonts w:asciiTheme="minorHAnsi" w:hAnsiTheme="minorHAnsi"/>
          <w:sz w:val="20"/>
          <w:szCs w:val="20"/>
        </w:rPr>
      </w:pP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Kody dotyczące przedmiotu zamówienia określone we Wspólnym Słowniku Zamówień CPV: </w:t>
      </w: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80500000-9 – Usługi szkoleniowe </w:t>
      </w: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80000000-4 – Usługi edukacyjne i szkoleniowe </w:t>
      </w: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80510000-2 – Usługi szkolenia specjalistycznego </w:t>
      </w: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80570000-0 - Usługi szkolenia w dziedzinie rozwoju osobistego </w:t>
      </w:r>
    </w:p>
    <w:p w:rsidR="00034FFE" w:rsidRPr="0094714D" w:rsidRDefault="00034FFE" w:rsidP="00CF77A4">
      <w:pPr>
        <w:ind w:firstLine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80410000-1 – Różne usługi szkolne </w:t>
      </w:r>
    </w:p>
    <w:p w:rsidR="00CF77A4" w:rsidRDefault="00CF77A4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CF77A4" w:rsidRDefault="00CF77A4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CF77A4" w:rsidRDefault="00CF77A4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A10A71" w:rsidRDefault="00A10A71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A10A71" w:rsidRDefault="00A10A71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006992" w:rsidRDefault="00006992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CF77A4">
      <w:pPr>
        <w:ind w:firstLine="426"/>
        <w:rPr>
          <w:rFonts w:asciiTheme="minorHAnsi" w:hAnsiTheme="minorHAnsi"/>
          <w:sz w:val="20"/>
          <w:szCs w:val="20"/>
        </w:rPr>
      </w:pPr>
    </w:p>
    <w:p w:rsidR="008A1AE6" w:rsidRDefault="008A1AE6" w:rsidP="008A1AE6">
      <w:pPr>
        <w:rPr>
          <w:rFonts w:asciiTheme="minorHAnsi" w:hAnsiTheme="minorHAnsi"/>
          <w:sz w:val="20"/>
          <w:szCs w:val="20"/>
        </w:rPr>
      </w:pPr>
    </w:p>
    <w:p w:rsidR="00034FFE" w:rsidRPr="00CF77A4" w:rsidRDefault="00034FFE" w:rsidP="008A1AE6">
      <w:pPr>
        <w:rPr>
          <w:rFonts w:asciiTheme="minorHAnsi" w:hAnsiTheme="minorHAnsi"/>
          <w:b/>
          <w:sz w:val="20"/>
          <w:szCs w:val="20"/>
        </w:rPr>
      </w:pPr>
      <w:r w:rsidRPr="00CF77A4">
        <w:rPr>
          <w:rFonts w:asciiTheme="minorHAnsi" w:hAnsiTheme="minorHAnsi"/>
          <w:b/>
          <w:sz w:val="20"/>
          <w:szCs w:val="20"/>
        </w:rPr>
        <w:lastRenderedPageBreak/>
        <w:t xml:space="preserve">Opis przedmiotu zamówienia: </w:t>
      </w:r>
    </w:p>
    <w:p w:rsidR="00006992" w:rsidRDefault="00006992"/>
    <w:tbl>
      <w:tblPr>
        <w:tblW w:w="4497" w:type="pct"/>
        <w:tblCellSpacing w:w="0" w:type="dxa"/>
        <w:tblInd w:w="6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"/>
        <w:gridCol w:w="7681"/>
      </w:tblGrid>
      <w:tr w:rsidR="008A1AE6" w:rsidRPr="00CF77A4" w:rsidTr="00B0664E">
        <w:trPr>
          <w:tblCellSpacing w:w="0" w:type="dxa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8A1AE6" w:rsidRPr="00CF77A4" w:rsidRDefault="008A1AE6" w:rsidP="009471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AE6" w:rsidRPr="00CF77A4" w:rsidRDefault="008A1AE6" w:rsidP="009471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77A4">
              <w:rPr>
                <w:rFonts w:asciiTheme="minorHAnsi" w:hAnsiTheme="minorHAnsi"/>
                <w:sz w:val="20"/>
                <w:szCs w:val="20"/>
              </w:rPr>
              <w:t>Temat kursu/szkolenia/zakres tematyczny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F77A4">
              <w:rPr>
                <w:rFonts w:asciiTheme="minorHAnsi" w:hAnsiTheme="minorHAnsi"/>
                <w:sz w:val="20"/>
                <w:szCs w:val="20"/>
              </w:rPr>
              <w:t>Ilość godzin/szkoleń /grup uczestników</w:t>
            </w:r>
          </w:p>
        </w:tc>
      </w:tr>
      <w:tr w:rsidR="00034FFE" w:rsidRPr="00CF77A4" w:rsidTr="00B0664E">
        <w:trPr>
          <w:tblCellSpacing w:w="0" w:type="dxa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34FFE" w:rsidRPr="00CF77A4" w:rsidRDefault="00034FFE" w:rsidP="009471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FFE" w:rsidRPr="00CF77A4" w:rsidRDefault="00CF77A4" w:rsidP="009471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77A4">
              <w:rPr>
                <w:rFonts w:asciiTheme="minorHAnsi" w:hAnsiTheme="minorHAnsi"/>
                <w:b/>
                <w:sz w:val="20"/>
                <w:szCs w:val="20"/>
              </w:rPr>
              <w:t>CZĘŚĆ I</w:t>
            </w:r>
          </w:p>
        </w:tc>
      </w:tr>
      <w:tr w:rsidR="00034FFE" w:rsidRPr="00CF77A4" w:rsidTr="00CF77A4">
        <w:trPr>
          <w:tblCellSpacing w:w="0" w:type="dxa"/>
        </w:trPr>
        <w:tc>
          <w:tcPr>
            <w:tcW w:w="5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34FFE" w:rsidRPr="00CF77A4" w:rsidRDefault="00F8476E" w:rsidP="00CF77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FFE" w:rsidRPr="00B0664E" w:rsidRDefault="00034FFE" w:rsidP="009471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Kurs z zakresu metody BIOFEEDBACK I </w:t>
            </w:r>
            <w:proofErr w:type="spellStart"/>
            <w:r w:rsidRPr="00B0664E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 II poziom</w:t>
            </w:r>
          </w:p>
          <w:p w:rsidR="00B0664E" w:rsidRPr="00CF77A4" w:rsidRDefault="00B0664E" w:rsidP="00B0664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minimalny zakres tematyczny</w:t>
            </w:r>
            <w:r w:rsidRPr="00CF77A4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Wprowadzenie do EEG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Biofeedback</w:t>
            </w:r>
            <w:proofErr w:type="spellEnd"/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Montaż elektrod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Omówienie funkcji i ekranów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Bioexplorer</w:t>
            </w:r>
            <w:proofErr w:type="spellEnd"/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Jakość sygnału i zapobieganie artefaktom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Ustawianie parametrów treningu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Zasady prowadzeni</w:t>
            </w:r>
            <w:r w:rsidR="00B0664E">
              <w:rPr>
                <w:rFonts w:asciiTheme="minorHAnsi" w:hAnsiTheme="minorHAnsi"/>
                <w:sz w:val="20"/>
                <w:szCs w:val="20"/>
              </w:rPr>
              <w:t>a</w:t>
            </w:r>
            <w:r w:rsidRPr="00B0664E">
              <w:rPr>
                <w:rFonts w:asciiTheme="minorHAnsi" w:hAnsiTheme="minorHAnsi"/>
                <w:sz w:val="20"/>
                <w:szCs w:val="20"/>
              </w:rPr>
              <w:t xml:space="preserve"> sesji treningowej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Montaż dwukanałowy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Uproszczona diagnostyka EEG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Dwukanałowe protokoły skroniowe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Analiza wyników sesji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6"/>
              </w:numPr>
              <w:ind w:left="216" w:hanging="216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Omówienie protokołów w najczęściej spotykanych przypadkach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Trudności w nauce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Deficyt uwagi ADD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Deficyt uwagi i nadpobudliwość psychoruchowa ADHD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Spectrum ASD (Asperger)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Tendencje depresyjne, brak motywacji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Wypalenie zawodowe, chroniczne zmęczenie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Stres i urazy psychiczne (trauma)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Zachowanie kompulsywne, tiki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Zaburzenia emocjonalne</w:t>
            </w:r>
          </w:p>
          <w:p w:rsidR="00034FFE" w:rsidRPr="00B0664E" w:rsidRDefault="00034FFE" w:rsidP="00794096">
            <w:pPr>
              <w:pStyle w:val="Akapitzlist"/>
              <w:numPr>
                <w:ilvl w:val="0"/>
                <w:numId w:val="7"/>
              </w:numPr>
              <w:ind w:left="500" w:hanging="284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Uzależnienia</w:t>
            </w:r>
          </w:p>
          <w:p w:rsidR="00034FFE" w:rsidRPr="00CF77A4" w:rsidRDefault="00034FFE" w:rsidP="009471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34FFE" w:rsidRPr="00B0664E" w:rsidRDefault="00B0664E" w:rsidP="00B0664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664E">
              <w:rPr>
                <w:rFonts w:asciiTheme="minorHAnsi" w:hAnsiTheme="minorHAnsi"/>
                <w:b/>
                <w:sz w:val="20"/>
                <w:szCs w:val="20"/>
              </w:rPr>
              <w:t>Liczba godzin</w:t>
            </w:r>
            <w:r w:rsidR="00034FFE"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: 60 </w:t>
            </w:r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dla </w:t>
            </w:r>
            <w:r w:rsidR="008A1AE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 osób</w:t>
            </w:r>
            <w:r w:rsidR="00034FFE"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006992" w:rsidRDefault="00006992"/>
    <w:tbl>
      <w:tblPr>
        <w:tblW w:w="4497" w:type="pct"/>
        <w:tblCellSpacing w:w="0" w:type="dxa"/>
        <w:tblInd w:w="6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"/>
        <w:gridCol w:w="7681"/>
      </w:tblGrid>
      <w:tr w:rsidR="00CF77A4" w:rsidRPr="00CF77A4" w:rsidTr="00006992">
        <w:trPr>
          <w:tblCellSpacing w:w="0" w:type="dxa"/>
        </w:trPr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CF77A4" w:rsidRDefault="00CF77A4" w:rsidP="00CF77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77A4" w:rsidRPr="00CF77A4" w:rsidRDefault="00CF77A4" w:rsidP="009471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77A4">
              <w:rPr>
                <w:rFonts w:asciiTheme="minorHAnsi" w:hAnsiTheme="minorHAnsi"/>
                <w:b/>
                <w:sz w:val="20"/>
                <w:szCs w:val="20"/>
              </w:rPr>
              <w:t>CZĘŚĆ II</w:t>
            </w:r>
          </w:p>
        </w:tc>
      </w:tr>
      <w:tr w:rsidR="00034FFE" w:rsidRPr="00CF77A4" w:rsidTr="00CF77A4">
        <w:trPr>
          <w:tblCellSpacing w:w="0" w:type="dxa"/>
        </w:trPr>
        <w:tc>
          <w:tcPr>
            <w:tcW w:w="5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34FFE" w:rsidRPr="00CF77A4" w:rsidRDefault="00F8476E" w:rsidP="00CF77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4FFE" w:rsidRPr="00B0664E" w:rsidRDefault="00034FFE" w:rsidP="00B0664E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Kurs z zakresu metody TOMATISA I </w:t>
            </w:r>
            <w:proofErr w:type="spellStart"/>
            <w:r w:rsidRPr="00B0664E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 w:rsidRPr="00B0664E">
              <w:rPr>
                <w:rFonts w:asciiTheme="minorHAnsi" w:hAnsiTheme="minorHAnsi"/>
                <w:b/>
                <w:sz w:val="20"/>
                <w:szCs w:val="20"/>
              </w:rPr>
              <w:t xml:space="preserve"> II poziom.</w:t>
            </w:r>
          </w:p>
          <w:p w:rsidR="00B0664E" w:rsidRPr="00CF77A4" w:rsidRDefault="00B0664E" w:rsidP="00B0664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minimalny zakres tematyczny</w:t>
            </w:r>
            <w:r w:rsidRPr="00CF77A4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Wprowadzenie - badania profesora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 xml:space="preserve"> i rozwój jego metody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Anatomia i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 xml:space="preserve"> fizjologia ucha w aspekcie metody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Różnice pomiędzy słyszeniem a słuchaniem oraz problemy z tym związane.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Centralne zaburzenia słuchu i zjawiska patologiczne narządu słuchu związane z procesami uczenia i reedukacji.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Bilans audio–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psycho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>–fonologiczny,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Interpretacja testu uwagi i lateralizacji słuchowej (analiza przypadków).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Zastosowanie elektronicznego ucha w terapii metodą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Relacja pomiędzy gł</w:t>
            </w:r>
            <w:r w:rsidR="00A954E4">
              <w:rPr>
                <w:rFonts w:asciiTheme="minorHAnsi" w:hAnsiTheme="minorHAnsi"/>
                <w:sz w:val="20"/>
                <w:szCs w:val="20"/>
              </w:rPr>
              <w:t xml:space="preserve">osem, słuchem i mową – </w:t>
            </w:r>
            <w:r w:rsidRPr="00B0664E">
              <w:rPr>
                <w:rFonts w:asciiTheme="minorHAnsi" w:hAnsiTheme="minorHAnsi"/>
                <w:sz w:val="20"/>
                <w:szCs w:val="20"/>
              </w:rPr>
              <w:t>aktywne słuchani, przykłady pracy z głosem.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Zastosowanie metody stymulacji audio–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psycho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>–lingwistycznej w terapii stosowanej przy zaburzeniach typu: ADHD, porażenie dziecięce, autyzm, syndrom Downa.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>Ucho elektroniczne a integracja językowa – znaczenie uwagi słuchowej w nauce języków.</w:t>
            </w:r>
          </w:p>
          <w:p w:rsidR="00B0664E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Wykorzystywanie metody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 xml:space="preserve"> w połączeniu z innymi terapiami (logopedia, integracja sensoryczna, masaż dźwiękiem) - spotkanie z</w:t>
            </w:r>
            <w:r w:rsidR="00B0664E">
              <w:rPr>
                <w:rFonts w:asciiTheme="minorHAnsi" w:hAnsiTheme="minorHAnsi"/>
                <w:sz w:val="20"/>
                <w:szCs w:val="20"/>
              </w:rPr>
              <w:t xml:space="preserve"> praktykami metody</w:t>
            </w:r>
            <w:r w:rsidRPr="00B0664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54E4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0664E">
              <w:rPr>
                <w:rFonts w:asciiTheme="minorHAnsi" w:hAnsiTheme="minorHAnsi"/>
                <w:sz w:val="20"/>
                <w:szCs w:val="20"/>
              </w:rPr>
              <w:t xml:space="preserve">Metoda </w:t>
            </w:r>
            <w:proofErr w:type="spellStart"/>
            <w:r w:rsidRPr="00B0664E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 xml:space="preserve"> a inne me</w:t>
            </w:r>
            <w:r w:rsidR="00A954E4">
              <w:rPr>
                <w:rFonts w:asciiTheme="minorHAnsi" w:hAnsiTheme="minorHAnsi"/>
                <w:sz w:val="20"/>
                <w:szCs w:val="20"/>
              </w:rPr>
              <w:t>tody pracy z dźwiękiem w</w:t>
            </w:r>
            <w:r w:rsidRPr="00B0664E">
              <w:rPr>
                <w:rFonts w:asciiTheme="minorHAnsi" w:hAnsiTheme="minorHAnsi"/>
                <w:sz w:val="20"/>
                <w:szCs w:val="20"/>
              </w:rPr>
              <w:t xml:space="preserve"> bada</w:t>
            </w:r>
            <w:r w:rsidR="00A954E4">
              <w:rPr>
                <w:rFonts w:asciiTheme="minorHAnsi" w:hAnsiTheme="minorHAnsi"/>
                <w:sz w:val="20"/>
                <w:szCs w:val="20"/>
              </w:rPr>
              <w:t>niach</w:t>
            </w:r>
            <w:r w:rsidRPr="00B066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0664E">
              <w:rPr>
                <w:rFonts w:asciiTheme="minorHAnsi" w:hAnsiTheme="minorHAnsi"/>
                <w:sz w:val="20"/>
                <w:szCs w:val="20"/>
              </w:rPr>
              <w:t>nt</w:t>
            </w:r>
            <w:proofErr w:type="spellEnd"/>
            <w:r w:rsidRPr="00B0664E">
              <w:rPr>
                <w:rFonts w:asciiTheme="minorHAnsi" w:hAnsiTheme="minorHAnsi"/>
                <w:sz w:val="20"/>
                <w:szCs w:val="20"/>
              </w:rPr>
              <w:t xml:space="preserve"> plastyczności mózgu.</w:t>
            </w:r>
          </w:p>
          <w:p w:rsidR="00A954E4" w:rsidRDefault="00034FFE" w:rsidP="00794096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54E4">
              <w:rPr>
                <w:rFonts w:asciiTheme="minorHAnsi" w:hAnsiTheme="minorHAnsi"/>
                <w:sz w:val="20"/>
                <w:szCs w:val="20"/>
              </w:rPr>
              <w:t xml:space="preserve">Ograniczenia i przeciwwskazania do stosowania metody </w:t>
            </w:r>
            <w:proofErr w:type="spellStart"/>
            <w:r w:rsidRPr="00A954E4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A954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34FFE" w:rsidRDefault="00034FFE" w:rsidP="00B0664E">
            <w:pPr>
              <w:pStyle w:val="Akapitzlist"/>
              <w:numPr>
                <w:ilvl w:val="0"/>
                <w:numId w:val="8"/>
              </w:numPr>
              <w:ind w:left="216" w:hanging="2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54E4">
              <w:rPr>
                <w:rFonts w:asciiTheme="minorHAnsi" w:hAnsiTheme="minorHAnsi"/>
                <w:sz w:val="20"/>
                <w:szCs w:val="20"/>
              </w:rPr>
              <w:t xml:space="preserve">Informacja o sprzęcie wykorzystywanym do terapii metodą </w:t>
            </w:r>
            <w:proofErr w:type="spellStart"/>
            <w:r w:rsidRPr="00A954E4">
              <w:rPr>
                <w:rFonts w:asciiTheme="minorHAnsi" w:hAnsiTheme="minorHAnsi"/>
                <w:sz w:val="20"/>
                <w:szCs w:val="20"/>
              </w:rPr>
              <w:t>Tomatisa</w:t>
            </w:r>
            <w:proofErr w:type="spellEnd"/>
            <w:r w:rsidRPr="00A954E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85959" w:rsidRPr="00585959" w:rsidRDefault="00585959" w:rsidP="008760DF">
            <w:pPr>
              <w:pStyle w:val="Akapitzlist"/>
              <w:ind w:left="21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034FFE" w:rsidRPr="00A954E4" w:rsidRDefault="00A954E4" w:rsidP="00A954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954E4">
              <w:rPr>
                <w:rFonts w:asciiTheme="minorHAnsi" w:hAnsiTheme="minorHAnsi"/>
                <w:b/>
                <w:sz w:val="20"/>
                <w:szCs w:val="20"/>
              </w:rPr>
              <w:t xml:space="preserve">Liczba godzin: 60 dla </w:t>
            </w:r>
            <w:r w:rsidR="008A1AE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954E4">
              <w:rPr>
                <w:rFonts w:asciiTheme="minorHAnsi" w:hAnsiTheme="minorHAnsi"/>
                <w:b/>
                <w:sz w:val="20"/>
                <w:szCs w:val="20"/>
              </w:rPr>
              <w:t xml:space="preserve"> os</w:t>
            </w:r>
            <w:r w:rsidR="008A1AE6">
              <w:rPr>
                <w:rFonts w:asciiTheme="minorHAnsi" w:hAnsiTheme="minorHAnsi"/>
                <w:b/>
                <w:sz w:val="20"/>
                <w:szCs w:val="20"/>
              </w:rPr>
              <w:t>ób</w:t>
            </w:r>
            <w:r w:rsidR="00034FFE" w:rsidRPr="00A954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8760DF" w:rsidRPr="008A1AE6" w:rsidRDefault="008760DF" w:rsidP="008A1AE6">
      <w:pPr>
        <w:rPr>
          <w:rFonts w:asciiTheme="minorHAnsi" w:hAnsiTheme="minorHAnsi"/>
          <w:b/>
          <w:sz w:val="20"/>
          <w:szCs w:val="20"/>
        </w:rPr>
      </w:pPr>
    </w:p>
    <w:p w:rsidR="008760DF" w:rsidRDefault="008760DF" w:rsidP="00A10A71">
      <w:pPr>
        <w:pStyle w:val="Akapitzlist"/>
        <w:ind w:left="360"/>
        <w:rPr>
          <w:rFonts w:asciiTheme="minorHAnsi" w:hAnsiTheme="minorHAnsi"/>
          <w:b/>
          <w:sz w:val="20"/>
          <w:szCs w:val="20"/>
        </w:rPr>
      </w:pPr>
    </w:p>
    <w:p w:rsidR="00AF0272" w:rsidRPr="00B41E86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Miejsce i termin realizacji umowy</w:t>
      </w:r>
    </w:p>
    <w:p w:rsidR="00AF0272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Miejsce: Szkoła Podstawowa nr 4 w Łodzi, Al. Marsz. Józefa Piłsudskiego 101 </w:t>
      </w:r>
    </w:p>
    <w:p w:rsidR="00034FFE" w:rsidRPr="006E351D" w:rsidRDefault="00034FFE" w:rsidP="006E351D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Termin realizacji umowy: Od dnia podpisania umowy do dnia zakończenia usługi szkoleniowej polegającego na przekazaniu Zamawiającemu kompletu dokumentacji dot. zrealizowanego przedmiotu zamówienia, to znaczy dzienników zajęć z wykazem zrealizowanych tematów oraz certyfikatów uczestnictwa w kursach dla uczestników. </w:t>
      </w:r>
      <w:r w:rsidRPr="006E351D">
        <w:rPr>
          <w:rFonts w:asciiTheme="minorHAnsi" w:hAnsiTheme="minorHAnsi"/>
          <w:sz w:val="20"/>
          <w:szCs w:val="20"/>
        </w:rPr>
        <w:t xml:space="preserve">Dokładny terminarz zajęć ustalony zostanie z Zamawiającym przed podpisaniem umowy. </w:t>
      </w:r>
      <w:r w:rsidR="008A1AE6">
        <w:rPr>
          <w:rFonts w:asciiTheme="minorHAnsi" w:hAnsiTheme="minorHAnsi"/>
          <w:sz w:val="20"/>
          <w:szCs w:val="20"/>
        </w:rPr>
        <w:t>Rozpoczęcie realizacji kursów nastąpi nie wcześniej niż 20.08.2019r., zaś z</w:t>
      </w:r>
      <w:r w:rsidRPr="006E351D">
        <w:rPr>
          <w:rFonts w:asciiTheme="minorHAnsi" w:hAnsiTheme="minorHAnsi"/>
          <w:sz w:val="20"/>
          <w:szCs w:val="20"/>
        </w:rPr>
        <w:t xml:space="preserve">akończenie </w:t>
      </w:r>
      <w:r w:rsidR="008A1AE6">
        <w:rPr>
          <w:rFonts w:asciiTheme="minorHAnsi" w:hAnsiTheme="minorHAnsi"/>
          <w:sz w:val="20"/>
          <w:szCs w:val="20"/>
        </w:rPr>
        <w:t xml:space="preserve">ich </w:t>
      </w:r>
      <w:r w:rsidRPr="006E351D">
        <w:rPr>
          <w:rFonts w:asciiTheme="minorHAnsi" w:hAnsiTheme="minorHAnsi"/>
          <w:sz w:val="20"/>
          <w:szCs w:val="20"/>
        </w:rPr>
        <w:t xml:space="preserve">realizacji </w:t>
      </w:r>
      <w:r w:rsidR="005C5BDB" w:rsidRPr="006E351D">
        <w:rPr>
          <w:rFonts w:asciiTheme="minorHAnsi" w:hAnsiTheme="minorHAnsi"/>
          <w:sz w:val="20"/>
          <w:szCs w:val="20"/>
        </w:rPr>
        <w:t>nie później niż do dnia 31</w:t>
      </w:r>
      <w:r w:rsidRPr="006E351D">
        <w:rPr>
          <w:rFonts w:asciiTheme="minorHAnsi" w:hAnsiTheme="minorHAnsi"/>
          <w:sz w:val="20"/>
          <w:szCs w:val="20"/>
        </w:rPr>
        <w:t>.</w:t>
      </w:r>
      <w:r w:rsidR="005C5BDB" w:rsidRPr="006E351D">
        <w:rPr>
          <w:rFonts w:asciiTheme="minorHAnsi" w:hAnsiTheme="minorHAnsi"/>
          <w:sz w:val="20"/>
          <w:szCs w:val="20"/>
        </w:rPr>
        <w:t>0</w:t>
      </w:r>
      <w:r w:rsidR="008A1AE6">
        <w:rPr>
          <w:rFonts w:asciiTheme="minorHAnsi" w:hAnsiTheme="minorHAnsi"/>
          <w:sz w:val="20"/>
          <w:szCs w:val="20"/>
        </w:rPr>
        <w:t>8</w:t>
      </w:r>
      <w:r w:rsidR="005C5BDB" w:rsidRPr="006E351D">
        <w:rPr>
          <w:rFonts w:asciiTheme="minorHAnsi" w:hAnsiTheme="minorHAnsi"/>
          <w:sz w:val="20"/>
          <w:szCs w:val="20"/>
        </w:rPr>
        <w:t>.</w:t>
      </w:r>
      <w:r w:rsidR="008A1AE6">
        <w:rPr>
          <w:rFonts w:asciiTheme="minorHAnsi" w:hAnsiTheme="minorHAnsi"/>
          <w:sz w:val="20"/>
          <w:szCs w:val="20"/>
        </w:rPr>
        <w:t>2</w:t>
      </w:r>
      <w:r w:rsidRPr="006E351D">
        <w:rPr>
          <w:rFonts w:asciiTheme="minorHAnsi" w:hAnsiTheme="minorHAnsi"/>
          <w:sz w:val="20"/>
          <w:szCs w:val="20"/>
        </w:rPr>
        <w:t>01</w:t>
      </w:r>
      <w:r w:rsidR="006E351D">
        <w:rPr>
          <w:rFonts w:asciiTheme="minorHAnsi" w:hAnsiTheme="minorHAnsi"/>
          <w:sz w:val="20"/>
          <w:szCs w:val="20"/>
        </w:rPr>
        <w:t>9</w:t>
      </w:r>
      <w:r w:rsidR="008A1AE6">
        <w:rPr>
          <w:rFonts w:asciiTheme="minorHAnsi" w:hAnsiTheme="minorHAnsi"/>
          <w:sz w:val="20"/>
          <w:szCs w:val="20"/>
        </w:rPr>
        <w:t>r</w:t>
      </w:r>
      <w:r w:rsidRPr="006E351D">
        <w:rPr>
          <w:rFonts w:asciiTheme="minorHAnsi" w:hAnsiTheme="minorHAnsi"/>
          <w:sz w:val="20"/>
          <w:szCs w:val="20"/>
        </w:rPr>
        <w:t>.</w:t>
      </w:r>
    </w:p>
    <w:p w:rsidR="00F8476E" w:rsidRPr="00AF0272" w:rsidRDefault="00F8476E" w:rsidP="00F8476E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:rsidR="00034FFE" w:rsidRPr="00B41E86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Kryteria oceny ofert i informacja o wagach:</w:t>
      </w:r>
    </w:p>
    <w:p w:rsidR="00034FFE" w:rsidRPr="0094714D" w:rsidRDefault="00034FFE" w:rsidP="00AF0272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a: Cena: 70% </w:t>
      </w:r>
    </w:p>
    <w:p w:rsidR="00F8476E" w:rsidRDefault="00034FFE" w:rsidP="00AF0272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b: Mobilność: Możliwość modyfikacji terminów realizacji zaplanowanych kursów: 30% </w:t>
      </w:r>
    </w:p>
    <w:p w:rsidR="00F8476E" w:rsidRPr="0094714D" w:rsidRDefault="00F8476E" w:rsidP="00AF0272">
      <w:pPr>
        <w:ind w:left="360"/>
        <w:rPr>
          <w:rFonts w:asciiTheme="minorHAnsi" w:hAnsiTheme="minorHAnsi"/>
          <w:sz w:val="20"/>
          <w:szCs w:val="20"/>
        </w:rPr>
      </w:pPr>
    </w:p>
    <w:p w:rsidR="00034FFE" w:rsidRPr="00B41E86" w:rsidRDefault="00034FFE" w:rsidP="00794096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Opis sposobu przyznawania punktacji za spełnienie danego kryterium oceny oferty:</w:t>
      </w:r>
    </w:p>
    <w:p w:rsidR="00AF0272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Zamawiający dokona oceny i porównania ofert w oparciu o następujące kryteria: </w:t>
      </w:r>
    </w:p>
    <w:p w:rsidR="00AF0272" w:rsidRDefault="00034FFE" w:rsidP="00794096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Cena brutto oferty (70%) , max. 70 pkt X = (A : B) x 70 pkt, </w:t>
      </w:r>
    </w:p>
    <w:p w:rsidR="00034FFE" w:rsidRPr="00AF0272" w:rsidRDefault="00034FFE" w:rsidP="00A018CC">
      <w:pPr>
        <w:pStyle w:val="Akapitzlist"/>
        <w:ind w:left="1224"/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gdzie: A – najniższa cena wśród złożonych ofert, B – cena oferty ocenianej </w:t>
      </w:r>
    </w:p>
    <w:p w:rsidR="00A018CC" w:rsidRDefault="00034FFE" w:rsidP="00794096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>Mobilność: Możliwość modyfikacji terminów realizacji zaplanowanych kursów: 30%, max. 30 pkt</w:t>
      </w:r>
    </w:p>
    <w:p w:rsidR="00A018CC" w:rsidRDefault="00034FFE" w:rsidP="00794096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kursów mogą podlegać modyfikacji z wyprzedzeniem krótszym </w:t>
      </w:r>
    </w:p>
    <w:p w:rsidR="00A018CC" w:rsidRDefault="00034FFE" w:rsidP="00A018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niż </w:t>
      </w:r>
      <w:r w:rsidR="008A1AE6">
        <w:rPr>
          <w:rFonts w:asciiTheme="minorHAnsi" w:hAnsiTheme="minorHAnsi"/>
          <w:sz w:val="20"/>
          <w:szCs w:val="20"/>
        </w:rPr>
        <w:t>tygodniowym</w:t>
      </w:r>
      <w:r w:rsidRPr="00A018CC">
        <w:rPr>
          <w:rFonts w:asciiTheme="minorHAnsi" w:hAnsiTheme="minorHAnsi"/>
          <w:sz w:val="20"/>
          <w:szCs w:val="20"/>
        </w:rPr>
        <w:t xml:space="preserve"> – 30 pkt </w:t>
      </w:r>
    </w:p>
    <w:p w:rsidR="00A018CC" w:rsidRDefault="00034FFE" w:rsidP="00794096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kursów mogą podlegać modyfikacji z wyprzedzeniem tygodniowym </w:t>
      </w:r>
    </w:p>
    <w:p w:rsidR="00A018CC" w:rsidRDefault="00034FFE" w:rsidP="00A018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lub dłuższym – 10 pkt </w:t>
      </w:r>
    </w:p>
    <w:p w:rsidR="00034FFE" w:rsidRPr="00A018CC" w:rsidRDefault="00034FFE" w:rsidP="00794096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kursów muszą zostać zaplanowane z góry i nie podlegają modyfikacji – 1 pkt </w:t>
      </w:r>
    </w:p>
    <w:p w:rsidR="00A018CC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Oferta może uzyskać max. 100 pkt.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Ocena spełnienia kryteriów a i b będzie dokonywana na podstawie złożonych dokumentów.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wybierze najkorzystniejszą ofertę, która uzyska najwyższą liczbę punktów w oparciu o ustalone wyżej kryteria.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W przypadku, gdy złożono dwie lub więcej ofert, które uzyskały taką samą ocenę, Zamawiający wybierze ofertę z niższą ceną, a w przypadku złożenia ofert z taką samą ceną Zamawiający wezwie Wykonawców, którzy złożyli te oferty do złożenia w wyznaczonym terminie ofert dodatkowych. Przy czym nowo zaproponowane ceny nie mogą być wyższe od ceny pierwotnej.</w:t>
      </w:r>
    </w:p>
    <w:p w:rsidR="00034FFE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zastrzega sobie prawo do odrzucenia oferty Wykonawcy, jeżeli zaproponowana jest rażąco niska, tj. niższa o 30% od średniej arytmetycznej cen wszystkich złożonych ofert. </w:t>
      </w:r>
    </w:p>
    <w:p w:rsidR="00F8476E" w:rsidRPr="00B41E86" w:rsidRDefault="00F8476E" w:rsidP="00F8476E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:rsidR="00B41E86" w:rsidRPr="00B41E86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Zasady wyliczania ceny.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Cenę oferty należy wpisać na Formularzu Oferty. Cena musi zawierać dane o podatku VAT.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jest zobowiązany do wypełnienia wszystkich pól w Formularzu Oferty.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Brak wypełnienia i określenia wartości, w którejś z pozycji Formularza oraz dokonywanie zmian w treści Formularza spowoduje odrzucenie oferty. Wykonawca nie może wprowadzić zmian do Formularza.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Podana w ofercie cena winna uwzględniać koszt materiałów dydaktycznych oraz dojazdu do miejsca realizacji szkolenia przez prowadzącego/ -</w:t>
      </w:r>
      <w:proofErr w:type="spellStart"/>
      <w:r w:rsidRPr="00B41E86">
        <w:rPr>
          <w:rFonts w:asciiTheme="minorHAnsi" w:hAnsiTheme="minorHAnsi"/>
          <w:sz w:val="20"/>
          <w:szCs w:val="20"/>
        </w:rPr>
        <w:t>cych</w:t>
      </w:r>
      <w:proofErr w:type="spellEnd"/>
      <w:r w:rsidRPr="00B41E86">
        <w:rPr>
          <w:rFonts w:asciiTheme="minorHAnsi" w:hAnsiTheme="minorHAnsi"/>
          <w:sz w:val="20"/>
          <w:szCs w:val="20"/>
        </w:rPr>
        <w:t>.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powinien uwzględnić w cenie wszystkie posiadane informacje o przedmiocie zamówienia, a szczególnie informacje, wymagania i warunki podane w niniejszym Zapytaniu Ofertowym.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Cena podana w formularzu ofertowym winna być wyrażona w PLN, wyliczona do dwóch miejsc po przecinku. </w:t>
      </w:r>
    </w:p>
    <w:p w:rsidR="00034FFE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Stawka podatku VAT określana jest zgodnie z ustawą z dnia 11 marca 2004 r. o podatku od towarów i usług. </w:t>
      </w:r>
    </w:p>
    <w:p w:rsidR="00F8476E" w:rsidRDefault="00F8476E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8760DF" w:rsidRDefault="008760DF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8760DF" w:rsidRDefault="008760DF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8760DF" w:rsidRDefault="008760DF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8760DF" w:rsidRDefault="008760DF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8760DF" w:rsidRPr="00B41E86" w:rsidRDefault="008760DF" w:rsidP="00F8476E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:rsidR="00034FFE" w:rsidRPr="00B41E86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lastRenderedPageBreak/>
        <w:t>Pozostałe warunki zamówienia:</w:t>
      </w:r>
    </w:p>
    <w:p w:rsidR="00B41E86" w:rsidRDefault="00B41E86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dopuszcza przygotowywanie </w:t>
      </w:r>
      <w:r w:rsidR="00034FFE" w:rsidRPr="00B41E86">
        <w:rPr>
          <w:rFonts w:asciiTheme="minorHAnsi" w:hAnsiTheme="minorHAnsi"/>
          <w:sz w:val="20"/>
          <w:szCs w:val="20"/>
        </w:rPr>
        <w:t xml:space="preserve">ofert częściowych </w:t>
      </w:r>
    </w:p>
    <w:p w:rsidR="00B41E86" w:rsidRDefault="00034FFE" w:rsidP="00794096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Oferta musi zawierać ceny jednostkowe netto, brutto oraz cenę oferty netto i brutto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Składający ofertę winien posiadać doświadczenie w realizacji kursów i szkoleń związanych z przedmiotem zamówienia i udokumentować realizację minimum trzech takich kursów/szkoleń dołączając do oferty odpowiednie rekomendacje.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Składający ofertę winien dołączyć oświadczenie o braku powiązań osobowych i kapitałowych z zamawiającym (załącznik nr 2 do zapytania ofertowego pn.: „Oświadczenie o braku powiązań osobowych i kapitałowych”) oraz oświadczenie o braku podstaw do wykluczenia (załącznik nr 3 – Oświadczenie wykonawcy o braku podstaw do wykluczenia”). </w:t>
      </w:r>
    </w:p>
    <w:p w:rsidR="00B41E86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winien posiadać uprawnienia do wykonywania działalności lub czynności w zakresie odpowiadającym przedmiotowi zamówienia. W celu potwierdzenia spełniania niniejszego warunku Wykonawcy zobowiązani są przedłożyć aktualny odpis z właściwego rejestru albo aktualne zaświadczenie o wpisie do ewidencji działalności gospodarczej. Jeżeli odrębne przepisy wymagają wpisu do innych rejestrów bądź ewidencji warunkujących realizację przedmiotu zamówienia, Wykonawca winien przedstawić także te dokumenty rejestracyjne. 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dopuszcza wypowiedzenie umowy w razie naruszenia przez Wykonawcę: </w:t>
      </w:r>
    </w:p>
    <w:p w:rsidR="00A10A71" w:rsidRDefault="00034FFE" w:rsidP="00794096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>terminów realizacji poszczególnych zada</w:t>
      </w:r>
      <w:r w:rsidR="00B41E86" w:rsidRPr="00A10A71">
        <w:rPr>
          <w:rFonts w:asciiTheme="minorHAnsi" w:hAnsiTheme="minorHAnsi"/>
          <w:sz w:val="20"/>
          <w:szCs w:val="20"/>
        </w:rPr>
        <w:t xml:space="preserve">ń ustalonych z zamawiającym, </w:t>
      </w:r>
    </w:p>
    <w:p w:rsidR="00A10A71" w:rsidRDefault="00034FFE" w:rsidP="00794096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nienależytej staranności i rzetelność w realizacji poszczególnych zadań. </w:t>
      </w:r>
    </w:p>
    <w:p w:rsidR="00A10A71" w:rsidRPr="0001230A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01230A">
        <w:rPr>
          <w:rFonts w:asciiTheme="minorHAnsi" w:hAnsiTheme="minorHAnsi"/>
          <w:b/>
          <w:sz w:val="20"/>
          <w:szCs w:val="20"/>
        </w:rPr>
        <w:t>Termin składania ofert: do dnia 1</w:t>
      </w:r>
      <w:r w:rsidR="008A1AE6">
        <w:rPr>
          <w:rFonts w:asciiTheme="minorHAnsi" w:hAnsiTheme="minorHAnsi"/>
          <w:b/>
          <w:sz w:val="20"/>
          <w:szCs w:val="20"/>
        </w:rPr>
        <w:t>5</w:t>
      </w:r>
      <w:r w:rsidRPr="0001230A">
        <w:rPr>
          <w:rFonts w:asciiTheme="minorHAnsi" w:hAnsiTheme="minorHAnsi"/>
          <w:b/>
          <w:sz w:val="20"/>
          <w:szCs w:val="20"/>
        </w:rPr>
        <w:t>.</w:t>
      </w:r>
      <w:r w:rsidR="008A1AE6">
        <w:rPr>
          <w:rFonts w:asciiTheme="minorHAnsi" w:hAnsiTheme="minorHAnsi"/>
          <w:b/>
          <w:sz w:val="20"/>
          <w:szCs w:val="20"/>
        </w:rPr>
        <w:t>07</w:t>
      </w:r>
      <w:r w:rsidRPr="0001230A">
        <w:rPr>
          <w:rFonts w:asciiTheme="minorHAnsi" w:hAnsiTheme="minorHAnsi"/>
          <w:b/>
          <w:sz w:val="20"/>
          <w:szCs w:val="20"/>
        </w:rPr>
        <w:t>.201</w:t>
      </w:r>
      <w:r w:rsidR="008A1AE6">
        <w:rPr>
          <w:rFonts w:asciiTheme="minorHAnsi" w:hAnsiTheme="minorHAnsi"/>
          <w:b/>
          <w:sz w:val="20"/>
          <w:szCs w:val="20"/>
        </w:rPr>
        <w:t>9</w:t>
      </w:r>
      <w:r w:rsidRPr="0001230A">
        <w:rPr>
          <w:rFonts w:asciiTheme="minorHAnsi" w:hAnsiTheme="minorHAnsi"/>
          <w:b/>
          <w:sz w:val="20"/>
          <w:szCs w:val="20"/>
        </w:rPr>
        <w:t xml:space="preserve"> r. do godziny </w:t>
      </w:r>
      <w:r w:rsidR="008A1AE6">
        <w:rPr>
          <w:rFonts w:asciiTheme="minorHAnsi" w:hAnsiTheme="minorHAnsi"/>
          <w:b/>
          <w:sz w:val="20"/>
          <w:szCs w:val="20"/>
        </w:rPr>
        <w:t>10</w:t>
      </w:r>
      <w:r w:rsidRPr="0001230A">
        <w:rPr>
          <w:rFonts w:asciiTheme="minorHAnsi" w:hAnsiTheme="minorHAnsi"/>
          <w:b/>
          <w:sz w:val="20"/>
          <w:szCs w:val="20"/>
        </w:rPr>
        <w:t xml:space="preserve">.00. 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Oferty złożone po terminie nie będą rozpatrywane. Oferty wniesione po terminie Zamawiający pozostawia </w:t>
      </w:r>
    </w:p>
    <w:p w:rsidR="00A10A71" w:rsidRDefault="00034FFE" w:rsidP="00A10A71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 dokumentacji przetargowej bez informowania o tym fakcie Wykonawcy. 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</w:t>
      </w:r>
    </w:p>
    <w:p w:rsidR="00A10A71" w:rsidRDefault="00034FFE" w:rsidP="00A10A71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i oznaczone, a koperta będzie dodatkowo oznaczona określeniami: „ZMIANA” lub „WYCOFANIE”. </w:t>
      </w:r>
    </w:p>
    <w:p w:rsidR="00034FFE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 wyborze najkorzystniejszej oferty Zamawiający zawiadomi Oferentów za pośrednictwem strony internetowej znajdującej się pod adresem www.sp4lodz.wikom.pl, a także drogą elektroniczną na adres email podany przez Oferenta w Formularzu Ofertowym. </w:t>
      </w:r>
      <w:bookmarkStart w:id="0" w:name="_GoBack"/>
      <w:bookmarkEnd w:id="0"/>
    </w:p>
    <w:p w:rsidR="00F8476E" w:rsidRPr="00A10A71" w:rsidRDefault="00F8476E" w:rsidP="00F8476E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:rsidR="00A10A71" w:rsidRPr="00A10A71" w:rsidRDefault="00034FFE" w:rsidP="00794096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10A71">
        <w:rPr>
          <w:rFonts w:asciiTheme="minorHAnsi" w:hAnsiTheme="minorHAnsi"/>
          <w:b/>
          <w:sz w:val="20"/>
          <w:szCs w:val="20"/>
        </w:rPr>
        <w:t>Sposób przygotowania ofert: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na załączonym druku „Formularz oferty” (załącznik nr 1 do zapytania ofertowego) 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w języku polskim, w formie pisemnej. </w:t>
      </w:r>
    </w:p>
    <w:p w:rsidR="00F8476E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Integralną część oferty stanowią także oświadczenia – załącznik nr 2 i 3, a także załączone poświadczenie Wykonawcy dot. realizacji szkoleń/kursów wymienionych w pkt. 8.3 wraz z rekomendacjami. </w:t>
      </w:r>
    </w:p>
    <w:p w:rsidR="00A10A71" w:rsidRDefault="00034FFE" w:rsidP="00F8476E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Brak któregokolwiek z wymaganych powyżej dokumentów będzie skutkował odrzuceniem oferty. </w:t>
      </w:r>
    </w:p>
    <w:p w:rsidR="00A10A71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Oferta winna być podpisana przez osobę upoważnioną. </w:t>
      </w:r>
    </w:p>
    <w:p w:rsidR="00F8476E" w:rsidRDefault="00034FFE" w:rsidP="00794096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złożyć można pocztą na adres Zamawiającego (z dopiskiem na kopercie „Zapytanie ofertowe </w:t>
      </w:r>
    </w:p>
    <w:p w:rsidR="00034FFE" w:rsidRDefault="00034FFE" w:rsidP="00F8476E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nr </w:t>
      </w:r>
      <w:r w:rsidR="00A61736">
        <w:rPr>
          <w:rFonts w:asciiTheme="minorHAnsi" w:hAnsiTheme="minorHAnsi"/>
          <w:sz w:val="20"/>
          <w:szCs w:val="20"/>
        </w:rPr>
        <w:t>1</w:t>
      </w:r>
      <w:r w:rsidR="00221BE9" w:rsidRPr="00A10A71">
        <w:rPr>
          <w:rFonts w:asciiTheme="minorHAnsi" w:hAnsiTheme="minorHAnsi"/>
          <w:sz w:val="20"/>
          <w:szCs w:val="20"/>
        </w:rPr>
        <w:t>/P/</w:t>
      </w:r>
      <w:r w:rsidR="008A1AE6">
        <w:rPr>
          <w:rFonts w:asciiTheme="minorHAnsi" w:hAnsiTheme="minorHAnsi"/>
          <w:sz w:val="20"/>
          <w:szCs w:val="20"/>
        </w:rPr>
        <w:t>07</w:t>
      </w:r>
      <w:r w:rsidR="00221BE9" w:rsidRPr="00A10A71">
        <w:rPr>
          <w:rFonts w:asciiTheme="minorHAnsi" w:hAnsiTheme="minorHAnsi"/>
          <w:sz w:val="20"/>
          <w:szCs w:val="20"/>
        </w:rPr>
        <w:t>/201</w:t>
      </w:r>
      <w:r w:rsidR="008A1AE6">
        <w:rPr>
          <w:rFonts w:asciiTheme="minorHAnsi" w:hAnsiTheme="minorHAnsi"/>
          <w:sz w:val="20"/>
          <w:szCs w:val="20"/>
        </w:rPr>
        <w:t>9</w:t>
      </w:r>
      <w:r w:rsidRPr="00A10A71">
        <w:rPr>
          <w:rFonts w:asciiTheme="minorHAnsi" w:hAnsiTheme="minorHAnsi"/>
          <w:sz w:val="20"/>
          <w:szCs w:val="20"/>
        </w:rPr>
        <w:t xml:space="preserve">”), drogą elektroniczną na adres e-mail: sp4.projekt@poczta.fm, bądź osobiście w siedzibie Szkoły Podstawowej nr 4 w Łodzi, Al. Marsz. Józefa Piłsudskiego 101, 92-332 Łódź w godz. 8.00-15.00. </w:t>
      </w:r>
    </w:p>
    <w:p w:rsidR="00A10A71" w:rsidRDefault="00A10A71" w:rsidP="00A10A71">
      <w:pPr>
        <w:rPr>
          <w:rFonts w:asciiTheme="minorHAnsi" w:hAnsiTheme="minorHAnsi"/>
          <w:sz w:val="20"/>
          <w:szCs w:val="20"/>
        </w:rPr>
      </w:pPr>
    </w:p>
    <w:p w:rsidR="00A10A71" w:rsidRDefault="00A10A71" w:rsidP="00A10A71">
      <w:pPr>
        <w:rPr>
          <w:rFonts w:asciiTheme="minorHAnsi" w:hAnsiTheme="minorHAnsi"/>
          <w:sz w:val="20"/>
          <w:szCs w:val="20"/>
        </w:rPr>
      </w:pPr>
    </w:p>
    <w:p w:rsidR="00A10A71" w:rsidRDefault="00A10A71" w:rsidP="00A10A71">
      <w:pPr>
        <w:rPr>
          <w:rFonts w:asciiTheme="minorHAnsi" w:hAnsiTheme="minorHAnsi"/>
          <w:sz w:val="20"/>
          <w:szCs w:val="20"/>
        </w:rPr>
      </w:pPr>
    </w:p>
    <w:p w:rsidR="00A10A71" w:rsidRDefault="00A10A71" w:rsidP="00A10A71">
      <w:pPr>
        <w:rPr>
          <w:rFonts w:asciiTheme="minorHAnsi" w:hAnsiTheme="minorHAnsi"/>
          <w:sz w:val="20"/>
          <w:szCs w:val="20"/>
        </w:rPr>
      </w:pPr>
    </w:p>
    <w:p w:rsidR="00A10A71" w:rsidRPr="00A10A71" w:rsidRDefault="00A10A71" w:rsidP="00A10A71">
      <w:pPr>
        <w:rPr>
          <w:rFonts w:asciiTheme="minorHAnsi" w:hAnsiTheme="minorHAnsi"/>
          <w:sz w:val="20"/>
          <w:szCs w:val="20"/>
        </w:rPr>
      </w:pPr>
    </w:p>
    <w:p w:rsidR="00034FFE" w:rsidRPr="00A10A71" w:rsidRDefault="00221BE9" w:rsidP="00A10A71">
      <w:pPr>
        <w:ind w:left="6372"/>
        <w:jc w:val="center"/>
        <w:rPr>
          <w:rFonts w:asciiTheme="minorHAnsi" w:hAnsiTheme="minorHAnsi"/>
          <w:sz w:val="16"/>
          <w:szCs w:val="16"/>
        </w:rPr>
      </w:pPr>
      <w:r w:rsidRPr="00A10A71">
        <w:rPr>
          <w:rFonts w:asciiTheme="minorHAnsi" w:hAnsiTheme="minorHAnsi"/>
          <w:sz w:val="16"/>
          <w:szCs w:val="16"/>
        </w:rPr>
        <w:t>………</w:t>
      </w:r>
      <w:r w:rsidR="00A10A71">
        <w:rPr>
          <w:rFonts w:asciiTheme="minorHAnsi" w:hAnsiTheme="minorHAnsi"/>
          <w:sz w:val="16"/>
          <w:szCs w:val="16"/>
        </w:rPr>
        <w:t>………………………………</w:t>
      </w:r>
      <w:r w:rsidRPr="00A10A71">
        <w:rPr>
          <w:rFonts w:asciiTheme="minorHAnsi" w:hAnsiTheme="minorHAnsi"/>
          <w:sz w:val="16"/>
          <w:szCs w:val="16"/>
        </w:rPr>
        <w:t>…………………………..</w:t>
      </w:r>
    </w:p>
    <w:p w:rsidR="00034FFE" w:rsidRPr="00A10A71" w:rsidRDefault="00034FFE" w:rsidP="00A10A71">
      <w:pPr>
        <w:ind w:left="6372"/>
        <w:jc w:val="center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>Dyrektor Szkoły Podstawowej nr 4</w:t>
      </w:r>
    </w:p>
    <w:p w:rsidR="00034FFE" w:rsidRPr="00A10A71" w:rsidRDefault="00034FFE" w:rsidP="00A10A71">
      <w:pPr>
        <w:ind w:left="6372"/>
        <w:jc w:val="center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>Krystyna Przygoda</w:t>
      </w:r>
    </w:p>
    <w:p w:rsidR="00034FFE" w:rsidRPr="00A10A71" w:rsidRDefault="00034FFE" w:rsidP="0094714D">
      <w:pPr>
        <w:rPr>
          <w:rFonts w:asciiTheme="minorHAnsi" w:hAnsiTheme="minorHAnsi"/>
          <w:sz w:val="20"/>
          <w:szCs w:val="20"/>
        </w:rPr>
      </w:pPr>
    </w:p>
    <w:p w:rsidR="00CC7AD6" w:rsidRPr="0094714D" w:rsidRDefault="00CC7AD6" w:rsidP="0094714D">
      <w:pPr>
        <w:rPr>
          <w:rFonts w:asciiTheme="minorHAnsi" w:hAnsiTheme="minorHAnsi"/>
          <w:sz w:val="20"/>
          <w:szCs w:val="20"/>
        </w:rPr>
      </w:pPr>
    </w:p>
    <w:sectPr w:rsidR="00CC7AD6" w:rsidRPr="0094714D" w:rsidSect="008A1AE6">
      <w:headerReference w:type="default" r:id="rId8"/>
      <w:footerReference w:type="default" r:id="rId9"/>
      <w:headerReference w:type="first" r:id="rId10"/>
      <w:pgSz w:w="11907" w:h="16840" w:code="9"/>
      <w:pgMar w:top="851" w:right="851" w:bottom="709" w:left="1418" w:header="567" w:footer="20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213" w:rsidRDefault="00DC1213" w:rsidP="00346F34">
      <w:r>
        <w:separator/>
      </w:r>
    </w:p>
  </w:endnote>
  <w:endnote w:type="continuationSeparator" w:id="0">
    <w:p w:rsidR="00DC1213" w:rsidRDefault="00DC121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A10A71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94714D" w:rsidRDefault="000D53C3" w:rsidP="009F0880">
    <w:pPr>
      <w:pStyle w:val="Stopka"/>
      <w:rPr>
        <w:rFonts w:ascii="Calibri" w:hAnsi="Calibri"/>
        <w:sz w:val="18"/>
        <w:szCs w:val="18"/>
      </w:rPr>
    </w:pPr>
    <w:r w:rsidRPr="0094714D">
      <w:rPr>
        <w:rFonts w:ascii="Calibri" w:hAnsi="Calibri"/>
        <w:sz w:val="18"/>
        <w:szCs w:val="18"/>
      </w:rPr>
      <w:t xml:space="preserve">tel.: </w:t>
    </w:r>
    <w:r w:rsidR="00FA472C" w:rsidRPr="0094714D">
      <w:rPr>
        <w:rFonts w:ascii="Calibri" w:hAnsi="Calibri"/>
        <w:sz w:val="18"/>
        <w:szCs w:val="18"/>
      </w:rPr>
      <w:t>(42) 674 35 76</w:t>
    </w:r>
    <w:r w:rsidR="00A10A71">
      <w:rPr>
        <w:rFonts w:ascii="Calibri" w:hAnsi="Calibri"/>
        <w:sz w:val="18"/>
        <w:szCs w:val="18"/>
      </w:rPr>
      <w:t xml:space="preserve">, </w:t>
    </w:r>
    <w:r w:rsidR="00102835" w:rsidRPr="0094714D">
      <w:rPr>
        <w:rFonts w:ascii="Calibri" w:hAnsi="Calibri"/>
        <w:sz w:val="18"/>
        <w:szCs w:val="18"/>
      </w:rPr>
      <w:t xml:space="preserve">e-mail: </w:t>
    </w:r>
    <w:r w:rsidR="00FA472C" w:rsidRPr="0094714D">
      <w:rPr>
        <w:rFonts w:ascii="Calibri" w:hAnsi="Calibri"/>
        <w:sz w:val="18"/>
        <w:szCs w:val="18"/>
      </w:rPr>
      <w:t>sp4.projekt@poczta.fm</w:t>
    </w:r>
    <w:bookmarkEnd w:id="1"/>
  </w:p>
  <w:p w:rsidR="000D53C3" w:rsidRPr="0094714D" w:rsidRDefault="000D53C3" w:rsidP="00673993">
    <w:pPr>
      <w:tabs>
        <w:tab w:val="left" w:pos="7500"/>
      </w:tabs>
      <w:ind w:right="360"/>
    </w:pPr>
    <w:r w:rsidRPr="009471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213" w:rsidRDefault="00DC1213" w:rsidP="00346F34">
      <w:r>
        <w:separator/>
      </w:r>
    </w:p>
  </w:footnote>
  <w:footnote w:type="continuationSeparator" w:id="0">
    <w:p w:rsidR="00DC1213" w:rsidRDefault="00DC121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4D" w:rsidRDefault="0094714D" w:rsidP="0094714D">
    <w:pPr>
      <w:pStyle w:val="Nagwek"/>
      <w:ind w:left="-142"/>
    </w:pPr>
    <w:r>
      <w:rPr>
        <w:noProof/>
      </w:rPr>
      <w:drawing>
        <wp:inline distT="0" distB="0" distL="0" distR="0" wp14:anchorId="1553D9AB" wp14:editId="4CD221B4">
          <wp:extent cx="6120130" cy="4806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14D" w:rsidRDefault="0094714D" w:rsidP="0094714D">
    <w:pPr>
      <w:pStyle w:val="Nagwek"/>
      <w:ind w:left="-142"/>
    </w:pPr>
  </w:p>
  <w:p w:rsidR="0094714D" w:rsidRDefault="0001230A" w:rsidP="0094714D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727075</wp:posOffset>
              </wp:positionH>
              <wp:positionV relativeFrom="paragraph">
                <wp:posOffset>-82550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14D" w:rsidRPr="009F0880" w:rsidRDefault="0094714D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94714D" w:rsidRPr="009510CD" w:rsidRDefault="0094714D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57.25pt;margin-top:-6.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DoIwIAACA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" stroked="f">
              <v:textbox>
                <w:txbxContent>
                  <w:p w:rsidR="0094714D" w:rsidRPr="009F0880" w:rsidRDefault="0094714D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94714D" w:rsidRPr="009510CD" w:rsidRDefault="0094714D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44E"/>
    <w:multiLevelType w:val="hybridMultilevel"/>
    <w:tmpl w:val="B750F3E2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425F5"/>
    <w:multiLevelType w:val="hybridMultilevel"/>
    <w:tmpl w:val="BB5E8316"/>
    <w:lvl w:ilvl="0" w:tplc="58C4B5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32DE"/>
    <w:multiLevelType w:val="hybridMultilevel"/>
    <w:tmpl w:val="5694FC3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4CD1496"/>
    <w:multiLevelType w:val="hybridMultilevel"/>
    <w:tmpl w:val="0AF2628C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12D19"/>
    <w:multiLevelType w:val="multilevel"/>
    <w:tmpl w:val="FA821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23AA0"/>
    <w:multiLevelType w:val="hybridMultilevel"/>
    <w:tmpl w:val="8D08CC54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B7BE6"/>
    <w:multiLevelType w:val="hybridMultilevel"/>
    <w:tmpl w:val="EE68CD40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F1AC8"/>
    <w:multiLevelType w:val="hybridMultilevel"/>
    <w:tmpl w:val="555ADCEE"/>
    <w:lvl w:ilvl="0" w:tplc="22627A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D44F3"/>
    <w:multiLevelType w:val="hybridMultilevel"/>
    <w:tmpl w:val="35BCECA4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11184A1C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7EC2355F"/>
    <w:multiLevelType w:val="hybridMultilevel"/>
    <w:tmpl w:val="51FA6668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47F2D"/>
    <w:multiLevelType w:val="hybridMultilevel"/>
    <w:tmpl w:val="4878B1A4"/>
    <w:lvl w:ilvl="0" w:tplc="87707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6992"/>
    <w:rsid w:val="0001230A"/>
    <w:rsid w:val="00020ABD"/>
    <w:rsid w:val="00034FFE"/>
    <w:rsid w:val="00045142"/>
    <w:rsid w:val="00073665"/>
    <w:rsid w:val="00085F30"/>
    <w:rsid w:val="000973A8"/>
    <w:rsid w:val="000D53C3"/>
    <w:rsid w:val="000D7539"/>
    <w:rsid w:val="00102835"/>
    <w:rsid w:val="0010742C"/>
    <w:rsid w:val="00107784"/>
    <w:rsid w:val="00186ED1"/>
    <w:rsid w:val="00192968"/>
    <w:rsid w:val="001C04B9"/>
    <w:rsid w:val="001C6739"/>
    <w:rsid w:val="001D6337"/>
    <w:rsid w:val="001E77A0"/>
    <w:rsid w:val="00221BE9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1876"/>
    <w:rsid w:val="003B2A09"/>
    <w:rsid w:val="003B4BB9"/>
    <w:rsid w:val="003E3D85"/>
    <w:rsid w:val="003F32DC"/>
    <w:rsid w:val="00414833"/>
    <w:rsid w:val="004348D9"/>
    <w:rsid w:val="004766CE"/>
    <w:rsid w:val="004913F2"/>
    <w:rsid w:val="004930AF"/>
    <w:rsid w:val="004941AC"/>
    <w:rsid w:val="004C4448"/>
    <w:rsid w:val="00500B27"/>
    <w:rsid w:val="005068BA"/>
    <w:rsid w:val="0051112F"/>
    <w:rsid w:val="00523A28"/>
    <w:rsid w:val="005732DE"/>
    <w:rsid w:val="00585959"/>
    <w:rsid w:val="00590E46"/>
    <w:rsid w:val="005A02AF"/>
    <w:rsid w:val="005B4BE2"/>
    <w:rsid w:val="005B5D41"/>
    <w:rsid w:val="005C5BDB"/>
    <w:rsid w:val="005E156C"/>
    <w:rsid w:val="005E6A61"/>
    <w:rsid w:val="0060293A"/>
    <w:rsid w:val="006045DC"/>
    <w:rsid w:val="00612901"/>
    <w:rsid w:val="00614010"/>
    <w:rsid w:val="006157FD"/>
    <w:rsid w:val="006248BE"/>
    <w:rsid w:val="006269F1"/>
    <w:rsid w:val="00661D8D"/>
    <w:rsid w:val="00673993"/>
    <w:rsid w:val="00675036"/>
    <w:rsid w:val="006B62C8"/>
    <w:rsid w:val="006D3BAB"/>
    <w:rsid w:val="006E351D"/>
    <w:rsid w:val="00700CF3"/>
    <w:rsid w:val="00701F45"/>
    <w:rsid w:val="00703D26"/>
    <w:rsid w:val="00706835"/>
    <w:rsid w:val="00715F93"/>
    <w:rsid w:val="007453CE"/>
    <w:rsid w:val="00794096"/>
    <w:rsid w:val="007C082F"/>
    <w:rsid w:val="007D0595"/>
    <w:rsid w:val="007E2891"/>
    <w:rsid w:val="0084324B"/>
    <w:rsid w:val="00845774"/>
    <w:rsid w:val="008760DF"/>
    <w:rsid w:val="008A1AE6"/>
    <w:rsid w:val="008F33AF"/>
    <w:rsid w:val="00915CA5"/>
    <w:rsid w:val="0092157E"/>
    <w:rsid w:val="0094128E"/>
    <w:rsid w:val="0094714D"/>
    <w:rsid w:val="009732D5"/>
    <w:rsid w:val="00996EFE"/>
    <w:rsid w:val="009B37FE"/>
    <w:rsid w:val="009C0ECE"/>
    <w:rsid w:val="009C119A"/>
    <w:rsid w:val="009D6342"/>
    <w:rsid w:val="009F0880"/>
    <w:rsid w:val="00A018CC"/>
    <w:rsid w:val="00A10A71"/>
    <w:rsid w:val="00A14441"/>
    <w:rsid w:val="00A15FFD"/>
    <w:rsid w:val="00A227FF"/>
    <w:rsid w:val="00A61736"/>
    <w:rsid w:val="00A6492B"/>
    <w:rsid w:val="00A651FA"/>
    <w:rsid w:val="00A720FF"/>
    <w:rsid w:val="00A756DD"/>
    <w:rsid w:val="00A8654B"/>
    <w:rsid w:val="00A95409"/>
    <w:rsid w:val="00A954E4"/>
    <w:rsid w:val="00AF0272"/>
    <w:rsid w:val="00B0664E"/>
    <w:rsid w:val="00B41E86"/>
    <w:rsid w:val="00B520FF"/>
    <w:rsid w:val="00BA4F26"/>
    <w:rsid w:val="00BE60EC"/>
    <w:rsid w:val="00BF7077"/>
    <w:rsid w:val="00C0617D"/>
    <w:rsid w:val="00C12730"/>
    <w:rsid w:val="00C12B75"/>
    <w:rsid w:val="00C374DC"/>
    <w:rsid w:val="00CC7AD6"/>
    <w:rsid w:val="00CD165D"/>
    <w:rsid w:val="00CD17F4"/>
    <w:rsid w:val="00CD2B6D"/>
    <w:rsid w:val="00CE58B1"/>
    <w:rsid w:val="00CF77A4"/>
    <w:rsid w:val="00D170B8"/>
    <w:rsid w:val="00D21808"/>
    <w:rsid w:val="00D249C9"/>
    <w:rsid w:val="00D47D4D"/>
    <w:rsid w:val="00D50415"/>
    <w:rsid w:val="00D97BFF"/>
    <w:rsid w:val="00DC1213"/>
    <w:rsid w:val="00DD4081"/>
    <w:rsid w:val="00DE22E8"/>
    <w:rsid w:val="00DE4C4F"/>
    <w:rsid w:val="00DF3D9E"/>
    <w:rsid w:val="00E12D8C"/>
    <w:rsid w:val="00E258D3"/>
    <w:rsid w:val="00E3079D"/>
    <w:rsid w:val="00E772FA"/>
    <w:rsid w:val="00E80FFC"/>
    <w:rsid w:val="00ED09B2"/>
    <w:rsid w:val="00EE3B7E"/>
    <w:rsid w:val="00F015CB"/>
    <w:rsid w:val="00F55963"/>
    <w:rsid w:val="00F824F4"/>
    <w:rsid w:val="00F8476E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F8D7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F29A-5CDC-415D-9F95-7FA1899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2018-11-08T12:36:00Z</cp:lastPrinted>
  <dcterms:created xsi:type="dcterms:W3CDTF">2019-07-04T10:32:00Z</dcterms:created>
  <dcterms:modified xsi:type="dcterms:W3CDTF">2019-07-04T10:32:00Z</dcterms:modified>
</cp:coreProperties>
</file>